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7" w:line="240" w:lineRule="atLeast"/>
        <w:rPr>
          <w:rFonts w:ascii="Palatino" w:hAnsi="Palatino"/>
          <w:sz w:val="24"/>
          <w:szCs w:val="24"/>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280"/>
        <w:rPr>
          <w:rStyle w:val="None"/>
          <w:rFonts w:ascii="Palatino" w:cs="Palatino" w:hAnsi="Palatino" w:eastAsia="Palatino"/>
          <w:sz w:val="24"/>
          <w:szCs w:val="24"/>
        </w:rPr>
      </w:pPr>
      <w:r>
        <w:rPr>
          <w:rFonts w:ascii="Palatino" w:hAnsi="Palatino"/>
          <w:sz w:val="24"/>
          <w:szCs w:val="24"/>
          <w:rtl w:val="0"/>
          <w:lang w:val="en-US"/>
        </w:rPr>
        <w:t>Drs. Paul and Virginia Friesen have been involved in Family Ministries for more than 40 years through family camps, church staff positions, speaking, consulting, and writing. In 2003, they founded Home Improvement Ministries (</w:t>
      </w:r>
      <w:r>
        <w:rPr>
          <w:rStyle w:val="Hyperlink.0"/>
        </w:rPr>
        <w:fldChar w:fldCharType="begin" w:fldLock="0"/>
      </w:r>
      <w:r>
        <w:rPr>
          <w:rStyle w:val="Hyperlink.0"/>
        </w:rPr>
        <w:instrText xml:space="preserve"> HYPERLINK "http://www.himweb.org/"</w:instrText>
      </w:r>
      <w:r>
        <w:rPr>
          <w:rStyle w:val="Hyperlink.0"/>
        </w:rPr>
        <w:fldChar w:fldCharType="separate" w:fldLock="0"/>
      </w:r>
      <w:r>
        <w:rPr>
          <w:rStyle w:val="Hyperlink.0"/>
          <w:rtl w:val="0"/>
        </w:rPr>
        <w:t>www.HIMweb.org</w:t>
      </w:r>
      <w:r>
        <w:rPr/>
        <w:fldChar w:fldCharType="end" w:fldLock="0"/>
      </w:r>
      <w:r>
        <w:rPr>
          <w:rStyle w:val="None"/>
          <w:rFonts w:ascii="Palatino" w:hAnsi="Palatino"/>
          <w:sz w:val="24"/>
          <w:szCs w:val="24"/>
          <w:rtl w:val="0"/>
          <w:lang w:val="en-US"/>
        </w:rPr>
        <w:t>), a non-profit organization dedicated to equipping individuals and churches to better encourage marriages and families in living out God's design for healthy relationships.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280"/>
        <w:rPr>
          <w:rStyle w:val="None"/>
          <w:rFonts w:ascii="Palatino" w:cs="Palatino" w:hAnsi="Palatino" w:eastAsia="Palatino"/>
          <w:sz w:val="24"/>
          <w:szCs w:val="24"/>
        </w:rPr>
      </w:pPr>
      <w:r>
        <w:rPr>
          <w:rStyle w:val="None"/>
          <w:rFonts w:ascii="Palatino" w:hAnsi="Palatino"/>
          <w:sz w:val="24"/>
          <w:szCs w:val="24"/>
          <w:rtl w:val="0"/>
          <w:lang w:val="en-US"/>
        </w:rPr>
        <w:t>As the lead resource couple at Home Improvement Ministries, the Friesens regularly speak at marriage, men</w:t>
      </w:r>
      <w:r>
        <w:rPr>
          <w:rStyle w:val="None"/>
          <w:rFonts w:ascii="Palatino" w:hAnsi="Palatino" w:hint="default"/>
          <w:sz w:val="24"/>
          <w:szCs w:val="24"/>
          <w:rtl w:val="0"/>
        </w:rPr>
        <w:t>’</w:t>
      </w:r>
      <w:r>
        <w:rPr>
          <w:rStyle w:val="None"/>
          <w:rFonts w:ascii="Palatino" w:hAnsi="Palatino"/>
          <w:sz w:val="24"/>
          <w:szCs w:val="24"/>
          <w:rtl w:val="0"/>
          <w:lang w:val="en-US"/>
        </w:rPr>
        <w:t>s, and women</w:t>
      </w:r>
      <w:r>
        <w:rPr>
          <w:rStyle w:val="None"/>
          <w:rFonts w:ascii="Palatino" w:hAnsi="Palatino" w:hint="default"/>
          <w:sz w:val="24"/>
          <w:szCs w:val="24"/>
          <w:rtl w:val="0"/>
        </w:rPr>
        <w:t>’</w:t>
      </w:r>
      <w:r>
        <w:rPr>
          <w:rStyle w:val="None"/>
          <w:rFonts w:ascii="Palatino" w:hAnsi="Palatino"/>
          <w:sz w:val="24"/>
          <w:szCs w:val="24"/>
          <w:rtl w:val="0"/>
          <w:lang w:val="en-US"/>
        </w:rPr>
        <w:t>s conferences in the US and internationally, as well as local family and parenting seminars, and have an ongoing ministry with professional athletes.  Paul and Virginia both have Doctorates in Marriage and Family Therapy from Gordon-Conwell Theological Seminary.</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280"/>
        <w:rPr>
          <w:rStyle w:val="None"/>
          <w:rFonts w:ascii="Palatino" w:cs="Palatino" w:hAnsi="Palatino" w:eastAsia="Palatino"/>
          <w:sz w:val="24"/>
          <w:szCs w:val="24"/>
        </w:rPr>
      </w:pPr>
      <w:r>
        <w:rPr>
          <w:rStyle w:val="None"/>
          <w:rFonts w:ascii="Palatino" w:hAnsi="Palatino"/>
          <w:sz w:val="24"/>
          <w:szCs w:val="24"/>
          <w:rtl w:val="0"/>
          <w:lang w:val="en-US"/>
        </w:rPr>
        <w:t xml:space="preserve">Between them they have authored more than fifteen books and curriculums on parenting and marriage, including </w:t>
      </w:r>
      <w:r>
        <w:rPr>
          <w:rStyle w:val="None"/>
          <w:rFonts w:ascii="Palatino" w:hAnsi="Palatino"/>
          <w:i w:val="1"/>
          <w:iCs w:val="1"/>
          <w:sz w:val="24"/>
          <w:szCs w:val="24"/>
          <w:rtl w:val="0"/>
          <w:lang w:val="en-US"/>
        </w:rPr>
        <w:t>Letters to My Daughters</w:t>
      </w:r>
      <w:r>
        <w:rPr>
          <w:rStyle w:val="None"/>
          <w:rFonts w:ascii="Palatino" w:hAnsi="Palatino"/>
          <w:sz w:val="24"/>
          <w:szCs w:val="24"/>
          <w:rtl w:val="0"/>
        </w:rPr>
        <w:t xml:space="preserve">, </w:t>
      </w:r>
      <w:r>
        <w:rPr>
          <w:rStyle w:val="None"/>
          <w:rFonts w:ascii="Palatino" w:hAnsi="Palatino"/>
          <w:i w:val="1"/>
          <w:iCs w:val="1"/>
          <w:sz w:val="24"/>
          <w:szCs w:val="24"/>
          <w:rtl w:val="0"/>
          <w:lang w:val="en-US"/>
        </w:rPr>
        <w:t>In Our Image</w:t>
      </w:r>
      <w:r>
        <w:rPr>
          <w:rStyle w:val="None"/>
          <w:rFonts w:ascii="Palatino" w:hAnsi="Palatino"/>
          <w:sz w:val="24"/>
          <w:szCs w:val="24"/>
          <w:rtl w:val="0"/>
        </w:rPr>
        <w:t xml:space="preserve">, </w:t>
      </w:r>
      <w:r>
        <w:rPr>
          <w:rStyle w:val="None"/>
          <w:rFonts w:ascii="Palatino" w:hAnsi="Palatino"/>
          <w:i w:val="1"/>
          <w:iCs w:val="1"/>
          <w:sz w:val="24"/>
          <w:szCs w:val="24"/>
          <w:rtl w:val="0"/>
          <w:lang w:val="en-US"/>
        </w:rPr>
        <w:t>Raising a Trailblazer</w:t>
      </w:r>
      <w:r>
        <w:rPr>
          <w:rStyle w:val="None"/>
          <w:rFonts w:ascii="Palatino" w:hAnsi="Palatino"/>
          <w:sz w:val="24"/>
          <w:szCs w:val="24"/>
          <w:rtl w:val="0"/>
        </w:rPr>
        <w:t xml:space="preserve">, </w:t>
      </w:r>
      <w:r>
        <w:rPr>
          <w:rStyle w:val="None"/>
          <w:rFonts w:ascii="Palatino" w:hAnsi="Palatino"/>
          <w:i w:val="1"/>
          <w:iCs w:val="1"/>
          <w:sz w:val="24"/>
          <w:szCs w:val="24"/>
          <w:rtl w:val="0"/>
          <w:lang w:val="en-US"/>
        </w:rPr>
        <w:t>Before You Save the Date</w:t>
      </w:r>
      <w:r>
        <w:rPr>
          <w:rStyle w:val="None"/>
          <w:rFonts w:ascii="Palatino" w:hAnsi="Palatino"/>
          <w:sz w:val="24"/>
          <w:szCs w:val="24"/>
          <w:rtl w:val="0"/>
          <w:lang w:val="en-US"/>
        </w:rPr>
        <w:t xml:space="preserve">, </w:t>
      </w:r>
      <w:r>
        <w:rPr>
          <w:rStyle w:val="None"/>
          <w:rFonts w:ascii="Palatino" w:hAnsi="Palatino"/>
          <w:i w:val="1"/>
          <w:iCs w:val="1"/>
          <w:sz w:val="24"/>
          <w:szCs w:val="24"/>
          <w:rtl w:val="0"/>
          <w:lang w:val="en-US"/>
        </w:rPr>
        <w:t>The Marriage App</w:t>
      </w:r>
      <w:r>
        <w:rPr>
          <w:rStyle w:val="None"/>
          <w:rFonts w:ascii="Palatino" w:hAnsi="Palatino"/>
          <w:sz w:val="24"/>
          <w:szCs w:val="24"/>
          <w:rtl w:val="0"/>
          <w:lang w:val="en-US"/>
        </w:rPr>
        <w:t xml:space="preserve">, and most recently, </w:t>
      </w:r>
      <w:r>
        <w:rPr>
          <w:rStyle w:val="None"/>
          <w:rFonts w:ascii="Palatino" w:hAnsi="Palatino"/>
          <w:i w:val="1"/>
          <w:iCs w:val="1"/>
          <w:sz w:val="24"/>
          <w:szCs w:val="24"/>
          <w:rtl w:val="0"/>
          <w:lang w:val="en-US"/>
        </w:rPr>
        <w:t>Lovin</w:t>
      </w:r>
      <w:r>
        <w:rPr>
          <w:rStyle w:val="None"/>
          <w:rFonts w:ascii="Palatino" w:hAnsi="Palatino" w:hint="default"/>
          <w:i w:val="1"/>
          <w:iCs w:val="1"/>
          <w:sz w:val="24"/>
          <w:szCs w:val="24"/>
          <w:rtl w:val="0"/>
          <w:lang w:val="en-US"/>
        </w:rPr>
        <w:t xml:space="preserve">’ </w:t>
      </w:r>
      <w:r>
        <w:rPr>
          <w:rStyle w:val="None"/>
          <w:rFonts w:ascii="Palatino" w:hAnsi="Palatino"/>
          <w:i w:val="1"/>
          <w:iCs w:val="1"/>
          <w:sz w:val="24"/>
          <w:szCs w:val="24"/>
          <w:rtl w:val="0"/>
          <w:lang w:val="en-US"/>
        </w:rPr>
        <w:t>Your Wife Like Christ When You Ain</w:t>
      </w:r>
      <w:r>
        <w:rPr>
          <w:rStyle w:val="None"/>
          <w:rFonts w:ascii="Palatino" w:hAnsi="Palatino" w:hint="default"/>
          <w:i w:val="1"/>
          <w:iCs w:val="1"/>
          <w:sz w:val="24"/>
          <w:szCs w:val="24"/>
          <w:rtl w:val="0"/>
          <w:lang w:val="en-US"/>
        </w:rPr>
        <w:t>’</w:t>
      </w:r>
      <w:r>
        <w:rPr>
          <w:rStyle w:val="None"/>
          <w:rFonts w:ascii="Palatino" w:hAnsi="Palatino"/>
          <w:i w:val="1"/>
          <w:iCs w:val="1"/>
          <w:sz w:val="24"/>
          <w:szCs w:val="24"/>
          <w:rtl w:val="0"/>
          <w:lang w:val="en-US"/>
        </w:rPr>
        <w:t>t No Jesus</w:t>
      </w:r>
      <w:r>
        <w:rPr>
          <w:rStyle w:val="None"/>
          <w:rFonts w:ascii="Palatino" w:hAnsi="Palatino"/>
          <w:sz w:val="24"/>
          <w:szCs w:val="24"/>
          <w:rtl w:val="0"/>
        </w:rPr>
        <w:t xml:space="preserve">. </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280"/>
      </w:pPr>
      <w:r>
        <w:rPr>
          <w:rStyle w:val="None"/>
          <w:rFonts w:ascii="Palatino" w:hAnsi="Palatino"/>
          <w:sz w:val="24"/>
          <w:szCs w:val="24"/>
          <w:rtl w:val="0"/>
          <w:lang w:val="en-US"/>
        </w:rPr>
        <w:t>Paul and Virginia were married in 1976 and are the parents of three young adult women, two of whom are now married to wonderful, Godly men. Their middle daughter is living fully for Christ as a single woman and trusting God for His best. Paul and Virginia</w:t>
      </w:r>
      <w:r>
        <w:rPr>
          <w:rStyle w:val="None"/>
          <w:rFonts w:ascii="Palatino" w:hAnsi="Palatino" w:hint="default"/>
          <w:sz w:val="24"/>
          <w:szCs w:val="24"/>
          <w:rtl w:val="0"/>
          <w:lang w:val="en-US"/>
        </w:rPr>
        <w:t>’</w:t>
      </w:r>
      <w:r>
        <w:rPr>
          <w:rStyle w:val="None"/>
          <w:rFonts w:ascii="Palatino" w:hAnsi="Palatino"/>
          <w:sz w:val="24"/>
          <w:szCs w:val="24"/>
          <w:rtl w:val="0"/>
          <w:lang w:val="en-US"/>
        </w:rPr>
        <w:t xml:space="preserve">s greatest joy in life is knowing that their children are </w:t>
      </w:r>
      <w:r>
        <w:rPr>
          <w:rStyle w:val="None"/>
          <w:rFonts w:ascii="Palatino" w:hAnsi="Palatino" w:hint="default"/>
          <w:sz w:val="24"/>
          <w:szCs w:val="24"/>
          <w:rtl w:val="0"/>
          <w:lang w:val="en-US"/>
        </w:rPr>
        <w:t>“</w:t>
      </w:r>
      <w:r>
        <w:rPr>
          <w:rStyle w:val="None"/>
          <w:rFonts w:ascii="Palatino" w:hAnsi="Palatino"/>
          <w:sz w:val="24"/>
          <w:szCs w:val="24"/>
          <w:rtl w:val="0"/>
          <w:lang w:val="en-US"/>
        </w:rPr>
        <w:t>walking in the truth.</w:t>
      </w:r>
      <w:r>
        <w:rPr>
          <w:rStyle w:val="None"/>
          <w:rFonts w:ascii="Palatino" w:hAnsi="Palatino" w:hint="default"/>
          <w:sz w:val="24"/>
          <w:szCs w:val="24"/>
          <w:rtl w:val="0"/>
          <w:lang w:val="en-US"/>
        </w:rPr>
        <w:t>”</w:t>
      </w:r>
    </w:p>
    <w:sectPr>
      <w:headerReference w:type="default" r:id="rId4"/>
      <w:footerReference w:type="default" r:id="rId5"/>
      <w:pgSz w:w="12240" w:h="15840" w:orient="portrait"/>
      <w:pgMar w:top="1800" w:right="1800" w:bottom="180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Palatino" w:cs="Palatino" w:hAnsi="Palatino" w:eastAsia="Palatino"/>
      <w:color w:val="011ea9"/>
      <w:sz w:val="24"/>
      <w:szCs w:val="24"/>
      <w:u w:val="single" w:color="011ea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